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B5D27" w14:textId="77777777" w:rsidR="00A95B42" w:rsidRPr="00B63CB0" w:rsidRDefault="00CE1625" w:rsidP="00CE1625">
      <w:pPr>
        <w:ind w:left="-613" w:right="-709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bookmarkStart w:id="0" w:name="_GoBack"/>
      <w:bookmarkEnd w:id="0"/>
      <w:r w:rsidRPr="00B63CB0">
        <w:rPr>
          <w:rFonts w:ascii="Sakkal Majalla" w:hAnsi="Sakkal Majalla" w:cs="Sakkal Majalla" w:hint="cs"/>
          <w:b/>
          <w:bCs/>
          <w:sz w:val="28"/>
          <w:szCs w:val="28"/>
          <w:rtl/>
        </w:rPr>
        <w:t>أولاً: البيانات الأساسية:</w:t>
      </w:r>
    </w:p>
    <w:tbl>
      <w:tblPr>
        <w:tblStyle w:val="TableGrid"/>
        <w:tblpPr w:leftFromText="180" w:rightFromText="180" w:vertAnchor="text" w:horzAnchor="margin" w:tblpXSpec="center" w:tblpY="244"/>
        <w:bidiVisual/>
        <w:tblW w:w="10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32"/>
        <w:gridCol w:w="2977"/>
        <w:gridCol w:w="2268"/>
        <w:gridCol w:w="2973"/>
      </w:tblGrid>
      <w:tr w:rsidR="00CE1625" w:rsidRPr="00691FD5" w14:paraId="54AC5FBE" w14:textId="77777777" w:rsidTr="00691FD5"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27016189" w14:textId="77777777" w:rsidR="00CE1625" w:rsidRPr="00691FD5" w:rsidRDefault="00CE1625" w:rsidP="000B4160">
            <w:pPr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91F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اســـــــــم </w:t>
            </w:r>
            <w:r w:rsidRPr="00691F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المعيد/المحاضر</w:t>
            </w:r>
            <w:r w:rsidRPr="00691F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07795E" w14:textId="77777777" w:rsidR="00CE1625" w:rsidRPr="00691FD5" w:rsidRDefault="00CE1625" w:rsidP="000B4160">
            <w:pPr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8C7F89E" w14:textId="77777777" w:rsidR="00CE1625" w:rsidRPr="00691FD5" w:rsidRDefault="00CE1625" w:rsidP="000B4160">
            <w:pPr>
              <w:tabs>
                <w:tab w:val="right" w:pos="3312"/>
              </w:tabs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91F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الرقم </w:t>
            </w:r>
            <w:r w:rsidRPr="00691F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الوظيفي</w:t>
            </w:r>
            <w:r w:rsidRPr="00691F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5A99ADC6" w14:textId="77777777" w:rsidR="00CE1625" w:rsidRPr="00691FD5" w:rsidRDefault="00CE1625" w:rsidP="000B4160">
            <w:pPr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F781D" w:rsidRPr="00691FD5" w14:paraId="729FC32A" w14:textId="77777777" w:rsidTr="00691FD5"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73E1DB8E" w14:textId="77777777" w:rsidR="00DF781D" w:rsidRPr="00691FD5" w:rsidRDefault="00DF781D" w:rsidP="000B4160">
            <w:pPr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91F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الكليــــــــــــــــــــة: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B0C721" w14:textId="77777777" w:rsidR="00DF781D" w:rsidRPr="00691FD5" w:rsidRDefault="00DF781D" w:rsidP="000B4160">
            <w:pPr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AD41016" w14:textId="77777777" w:rsidR="00DF781D" w:rsidRPr="00691FD5" w:rsidRDefault="00DF781D" w:rsidP="000B4160">
            <w:pPr>
              <w:tabs>
                <w:tab w:val="right" w:pos="3312"/>
              </w:tabs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91F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القســـــــــــــــم: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2479E054" w14:textId="77777777" w:rsidR="00DF781D" w:rsidRPr="00691FD5" w:rsidRDefault="00DF781D" w:rsidP="000B4160">
            <w:pPr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F781D" w:rsidRPr="00691FD5" w14:paraId="3925179C" w14:textId="77777777" w:rsidTr="00691FD5"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760F1B7D" w14:textId="77777777" w:rsidR="00DF781D" w:rsidRPr="00691FD5" w:rsidRDefault="00CE1625" w:rsidP="000B4160">
            <w:pPr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91F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  <w:r w:rsidR="00BB5F0B" w:rsidRPr="00691F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9E8691" w14:textId="77777777" w:rsidR="00DF781D" w:rsidRPr="00691FD5" w:rsidRDefault="00DF781D" w:rsidP="000B4160">
            <w:pPr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89D41C4" w14:textId="77777777" w:rsidR="00DF781D" w:rsidRPr="00691FD5" w:rsidRDefault="00CE1625" w:rsidP="000B4160">
            <w:pPr>
              <w:tabs>
                <w:tab w:val="right" w:pos="3312"/>
              </w:tabs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91F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الدرجة العلمية للابتعاث</w:t>
            </w:r>
            <w:r w:rsidR="00BB5F0B" w:rsidRPr="00691F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33F0D4EB" w14:textId="77777777" w:rsidR="00DF781D" w:rsidRPr="00691FD5" w:rsidRDefault="00691FD5" w:rsidP="000B4160">
            <w:pPr>
              <w:spacing w:line="312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A4FDF">
              <w:rPr>
                <w:rFonts w:ascii="Sakkal Majalla" w:hAnsi="Sakkal Majalla" w:cs="Sakkal Majalla" w:hint="cs"/>
                <w:b/>
                <w:bCs/>
              </w:rPr>
              <w:sym w:font="Wingdings" w:char="F06D"/>
            </w:r>
            <w:r w:rsidR="00CE1625" w:rsidRPr="00691F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ماجستير                      </w:t>
            </w:r>
            <w:r w:rsidRPr="002A4FDF">
              <w:rPr>
                <w:rFonts w:ascii="Sakkal Majalla" w:hAnsi="Sakkal Majalla" w:cs="Sakkal Majalla" w:hint="cs"/>
                <w:b/>
                <w:bCs/>
              </w:rPr>
              <w:sym w:font="Wingdings" w:char="F06D"/>
            </w:r>
            <w:r w:rsidR="00CE1625" w:rsidRPr="00691F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دكتوراه</w:t>
            </w:r>
          </w:p>
        </w:tc>
      </w:tr>
    </w:tbl>
    <w:p w14:paraId="64B5CFB1" w14:textId="665830AB" w:rsidR="007D2DCA" w:rsidRPr="005B3268" w:rsidRDefault="00E34127" w:rsidP="005B3268">
      <w:pPr>
        <w:ind w:left="-613" w:right="-709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34127">
        <w:rPr>
          <w:rFonts w:ascii="Sakkal Majalla" w:hAnsi="Sakkal Majalla" w:cs="Sakkal Majalla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B90B36E" w14:textId="605009F4" w:rsidR="007D2DCA" w:rsidRPr="005B3268" w:rsidRDefault="00691FD5" w:rsidP="005B3268">
      <w:pPr>
        <w:ind w:left="-613" w:right="-709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B63CB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ثانياً: تصنيف </w:t>
      </w:r>
      <w:r w:rsidR="000B4160" w:rsidRPr="00B63CB0">
        <w:rPr>
          <w:rFonts w:ascii="Sakkal Majalla" w:hAnsi="Sakkal Majalla" w:cs="Sakkal Majalla" w:hint="cs"/>
          <w:b/>
          <w:bCs/>
          <w:sz w:val="28"/>
          <w:szCs w:val="28"/>
          <w:rtl/>
        </w:rPr>
        <w:t>ال</w:t>
      </w:r>
      <w:r w:rsidRPr="00B63CB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جامعة </w:t>
      </w:r>
      <w:r w:rsidR="007D2DCA" w:rsidRPr="00B63CB0">
        <w:rPr>
          <w:rFonts w:ascii="Sakkal Majalla" w:hAnsi="Sakkal Majalla" w:cs="Sakkal Majalla" w:hint="cs"/>
          <w:b/>
          <w:bCs/>
          <w:sz w:val="28"/>
          <w:szCs w:val="28"/>
          <w:rtl/>
        </w:rPr>
        <w:t>سنة</w:t>
      </w:r>
      <w:r w:rsidR="000B4160" w:rsidRPr="00B63CB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B63CB0">
        <w:rPr>
          <w:rFonts w:ascii="Sakkal Majalla" w:hAnsi="Sakkal Majalla" w:cs="Sakkal Majalla" w:hint="cs"/>
          <w:b/>
          <w:bCs/>
          <w:sz w:val="28"/>
          <w:szCs w:val="28"/>
          <w:rtl/>
        </w:rPr>
        <w:t>الابتعاث:</w:t>
      </w:r>
    </w:p>
    <w:p w14:paraId="58FE4597" w14:textId="3B9420D0" w:rsidR="00CE1625" w:rsidRPr="00261B07" w:rsidRDefault="00691FD5" w:rsidP="00A358B0">
      <w:pPr>
        <w:ind w:left="-613" w:right="-709"/>
        <w:jc w:val="lowKashida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B63CB0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1) الجامعة ضمن أفضل (50) جامعة </w:t>
      </w:r>
      <w:r w:rsidR="000B4160" w:rsidRPr="00B63CB0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على مستوى</w:t>
      </w:r>
      <w:r w:rsidRPr="00B63CB0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Pr="00B63CB0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العالم</w:t>
      </w:r>
      <w:r w:rsidR="00D848F0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Pr="00261B0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:</w:t>
      </w:r>
      <w:proofErr w:type="gramEnd"/>
    </w:p>
    <w:p w14:paraId="1876602F" w14:textId="2DED9F21" w:rsidR="00A358B0" w:rsidRPr="005B3268" w:rsidRDefault="00A358B0" w:rsidP="00A358B0">
      <w:pPr>
        <w:ind w:left="-612" w:right="-709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B3268">
        <w:rPr>
          <w:rFonts w:ascii="Sakkal Majalla" w:hAnsi="Sakkal Majalla" w:cs="Sakkal Majalla" w:hint="cs"/>
          <w:b/>
          <w:bCs/>
          <w:sz w:val="28"/>
          <w:szCs w:val="28"/>
          <w:rtl/>
        </w:rPr>
        <w:t>في حال ينطبق يتم تحديد التالي:</w:t>
      </w:r>
    </w:p>
    <w:p w14:paraId="0FFE8910" w14:textId="76CB9D13" w:rsidR="007D2DCA" w:rsidRPr="007D2DCA" w:rsidRDefault="002F2EE8" w:rsidP="00A358B0">
      <w:pPr>
        <w:ind w:left="-612" w:right="-709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العام</w:t>
      </w:r>
      <w:r w:rsidR="00D848F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الميلادي للتصنيف</w:t>
      </w:r>
      <w:r w:rsidR="007D2DCA" w:rsidRPr="007D2DCA">
        <w:rPr>
          <w:rFonts w:ascii="Sakkal Majalla" w:hAnsi="Sakkal Majalla" w:cs="Sakkal Majalla" w:hint="cs"/>
          <w:b/>
          <w:bCs/>
          <w:sz w:val="28"/>
          <w:szCs w:val="28"/>
          <w:rtl/>
        </w:rPr>
        <w:t>: ......................................................</w:t>
      </w:r>
    </w:p>
    <w:tbl>
      <w:tblPr>
        <w:tblStyle w:val="TableGrid"/>
        <w:tblpPr w:leftFromText="180" w:rightFromText="180" w:vertAnchor="text" w:horzAnchor="margin" w:tblpXSpec="center" w:tblpY="244"/>
        <w:bidiVisual/>
        <w:tblW w:w="102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0"/>
        <w:gridCol w:w="4032"/>
        <w:gridCol w:w="1008"/>
        <w:gridCol w:w="4176"/>
      </w:tblGrid>
      <w:tr w:rsidR="00E34127" w:rsidRPr="00691FD5" w14:paraId="7ADCB4A1" w14:textId="77777777" w:rsidTr="009F1A68">
        <w:tc>
          <w:tcPr>
            <w:tcW w:w="1080" w:type="dxa"/>
            <w:shd w:val="clear" w:color="auto" w:fill="auto"/>
            <w:vAlign w:val="center"/>
          </w:tcPr>
          <w:p w14:paraId="1054B063" w14:textId="77777777" w:rsidR="00E34127" w:rsidRPr="00691FD5" w:rsidRDefault="00E34127" w:rsidP="000B4160">
            <w:pPr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A4FDF">
              <w:rPr>
                <w:rFonts w:ascii="Sakkal Majalla" w:hAnsi="Sakkal Majalla" w:cs="Sakkal Majalla" w:hint="cs"/>
                <w:b/>
                <w:bCs/>
              </w:rPr>
              <w:sym w:font="Wingdings" w:char="F06D"/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2F8AA51A" w14:textId="77719FD6" w:rsidR="007D2DCA" w:rsidRDefault="007D2DCA" w:rsidP="000B4160">
            <w:pPr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  <w:bookmarkStart w:id="1" w:name="_Hlk186026039"/>
            <w:proofErr w:type="gramStart"/>
            <w:r w:rsidRPr="007D2DCA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</w:rPr>
              <w:t xml:space="preserve">Shanghai </w:t>
            </w:r>
            <w:r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</w:rPr>
              <w:t xml:space="preserve"> Ranking</w:t>
            </w:r>
            <w:proofErr w:type="gramEnd"/>
            <w:r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1BFF7A1E" w14:textId="3775CF38" w:rsidR="00E34127" w:rsidRPr="00FE623F" w:rsidRDefault="00FE623F" w:rsidP="000B4160">
            <w:pPr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E623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The Academic Ranking of World Universities (ARWU) </w:t>
            </w:r>
            <w:bookmarkEnd w:id="1"/>
          </w:p>
        </w:tc>
        <w:tc>
          <w:tcPr>
            <w:tcW w:w="1008" w:type="dxa"/>
            <w:shd w:val="clear" w:color="auto" w:fill="auto"/>
            <w:vAlign w:val="center"/>
          </w:tcPr>
          <w:p w14:paraId="32FC948F" w14:textId="77777777" w:rsidR="00E34127" w:rsidRPr="00691FD5" w:rsidRDefault="00E34127" w:rsidP="000B4160">
            <w:pPr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A4FDF">
              <w:rPr>
                <w:rFonts w:ascii="Sakkal Majalla" w:hAnsi="Sakkal Majalla" w:cs="Sakkal Majalla" w:hint="cs"/>
                <w:b/>
                <w:bCs/>
              </w:rPr>
              <w:sym w:font="Wingdings" w:char="F06D"/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24E0278" w14:textId="77777777" w:rsidR="007D2DCA" w:rsidRPr="007D2DCA" w:rsidRDefault="00FE623F" w:rsidP="000B4160">
            <w:pPr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</w:rPr>
            </w:pPr>
            <w:r w:rsidRPr="007D2DCA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</w:rPr>
              <w:t xml:space="preserve">QS World University Rankings: </w:t>
            </w:r>
          </w:p>
          <w:p w14:paraId="1EDC0C9D" w14:textId="6A734075" w:rsidR="00E34127" w:rsidRPr="007D2DCA" w:rsidRDefault="00FE623F" w:rsidP="000B4160">
            <w:pPr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D2DC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Top </w:t>
            </w:r>
            <w:r w:rsidR="0061611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G</w:t>
            </w:r>
            <w:r w:rsidRPr="007D2DC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lobal </w:t>
            </w:r>
            <w:r w:rsidR="0061611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U</w:t>
            </w:r>
            <w:r w:rsidRPr="007D2DC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niversities</w:t>
            </w:r>
          </w:p>
        </w:tc>
      </w:tr>
      <w:tr w:rsidR="00E34127" w:rsidRPr="00691FD5" w14:paraId="5CC5B935" w14:textId="77777777" w:rsidTr="00E34127">
        <w:tc>
          <w:tcPr>
            <w:tcW w:w="1080" w:type="dxa"/>
            <w:shd w:val="clear" w:color="auto" w:fill="auto"/>
            <w:vAlign w:val="center"/>
          </w:tcPr>
          <w:p w14:paraId="000A7D47" w14:textId="77777777" w:rsidR="00E34127" w:rsidRPr="00691FD5" w:rsidRDefault="00E34127" w:rsidP="000B4160">
            <w:pPr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A4FDF">
              <w:rPr>
                <w:rFonts w:ascii="Sakkal Majalla" w:hAnsi="Sakkal Majalla" w:cs="Sakkal Majalla" w:hint="cs"/>
                <w:b/>
                <w:bCs/>
              </w:rPr>
              <w:sym w:font="Wingdings" w:char="F06D"/>
            </w:r>
          </w:p>
        </w:tc>
        <w:tc>
          <w:tcPr>
            <w:tcW w:w="40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A8783D" w14:textId="77777777" w:rsidR="00E34127" w:rsidRDefault="007D2DCA" w:rsidP="007D2DCA">
            <w:pPr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  <w:r w:rsidRPr="007D2DCA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</w:rPr>
              <w:t>THE (Times Higher Education)</w:t>
            </w:r>
          </w:p>
          <w:p w14:paraId="2D74B8C7" w14:textId="5D5472F5" w:rsidR="007D2DCA" w:rsidRPr="007D2DCA" w:rsidRDefault="007D2DCA" w:rsidP="007D2DCA">
            <w:pPr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D2DC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World University Rankings</w:t>
            </w:r>
          </w:p>
        </w:tc>
        <w:tc>
          <w:tcPr>
            <w:tcW w:w="10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E175AB" w14:textId="77777777" w:rsidR="00E34127" w:rsidRPr="00691FD5" w:rsidRDefault="00E34127" w:rsidP="000B4160">
            <w:pPr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A4FDF">
              <w:rPr>
                <w:rFonts w:ascii="Sakkal Majalla" w:hAnsi="Sakkal Majalla" w:cs="Sakkal Majalla" w:hint="cs"/>
                <w:b/>
                <w:bCs/>
              </w:rPr>
              <w:sym w:font="Wingdings" w:char="F06D"/>
            </w:r>
          </w:p>
        </w:tc>
        <w:tc>
          <w:tcPr>
            <w:tcW w:w="4176" w:type="dxa"/>
            <w:tcBorders>
              <w:bottom w:val="single" w:sz="8" w:space="0" w:color="auto"/>
            </w:tcBorders>
            <w:shd w:val="clear" w:color="auto" w:fill="auto"/>
          </w:tcPr>
          <w:p w14:paraId="1B954601" w14:textId="77777777" w:rsidR="007D2DCA" w:rsidRDefault="00B27CE6" w:rsidP="000B4160">
            <w:pPr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</w:rPr>
            </w:pPr>
            <w:r w:rsidRPr="007D2DCA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</w:rPr>
              <w:t>US News</w:t>
            </w:r>
            <w:r w:rsidR="007D2DCA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</w:rPr>
              <w:t xml:space="preserve"> Ranking </w:t>
            </w:r>
          </w:p>
          <w:p w14:paraId="716C249E" w14:textId="0A8E9921" w:rsidR="00E34127" w:rsidRPr="00B27CE6" w:rsidRDefault="007D2DCA" w:rsidP="000B4160">
            <w:pPr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666BE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(</w:t>
            </w:r>
            <w:r w:rsidR="00B27CE6" w:rsidRPr="00B27CE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Best Global Universities</w:t>
            </w:r>
            <w:r w:rsidR="00666BE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)</w:t>
            </w:r>
            <w:r w:rsidR="00B27CE6" w:rsidRPr="00B27CE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24C441F8" w14:textId="040E540C" w:rsidR="00E34127" w:rsidRPr="00B63CB0" w:rsidRDefault="00E34127" w:rsidP="00A358B0">
      <w:pPr>
        <w:ind w:left="-613" w:right="-709"/>
        <w:jc w:val="lowKashida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B63CB0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2) الجامعة ضمن أفضل (50) جامعة </w:t>
      </w:r>
      <w:r w:rsidR="000B4160" w:rsidRPr="00B63CB0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على مستوى </w:t>
      </w:r>
      <w:r w:rsidRPr="00B63CB0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التخصص:</w:t>
      </w:r>
    </w:p>
    <w:p w14:paraId="43504B50" w14:textId="7B22C89E" w:rsidR="00A358B0" w:rsidRPr="005B3268" w:rsidRDefault="00A358B0" w:rsidP="00A358B0">
      <w:pPr>
        <w:ind w:left="-612" w:right="-709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B3268">
        <w:rPr>
          <w:rFonts w:ascii="Sakkal Majalla" w:hAnsi="Sakkal Majalla" w:cs="Sakkal Majalla" w:hint="cs"/>
          <w:b/>
          <w:bCs/>
          <w:sz w:val="28"/>
          <w:szCs w:val="28"/>
          <w:rtl/>
        </w:rPr>
        <w:t>في حال ينطبق يتم تحديد التالي:</w:t>
      </w:r>
    </w:p>
    <w:p w14:paraId="0077547C" w14:textId="3CE17FF3" w:rsidR="007D2DCA" w:rsidRPr="007D2DCA" w:rsidRDefault="00D848F0" w:rsidP="007D2DCA">
      <w:pPr>
        <w:ind w:left="-612" w:right="-709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7D2DCA">
        <w:rPr>
          <w:rFonts w:ascii="Sakkal Majalla" w:hAnsi="Sakkal Majalla" w:cs="Sakkal Majalla" w:hint="cs"/>
          <w:b/>
          <w:bCs/>
          <w:sz w:val="28"/>
          <w:szCs w:val="28"/>
          <w:rtl/>
        </w:rPr>
        <w:t>ال</w:t>
      </w:r>
      <w:r w:rsidR="002F2EE8">
        <w:rPr>
          <w:rFonts w:ascii="Sakkal Majalla" w:hAnsi="Sakkal Majalla" w:cs="Sakkal Majalla" w:hint="cs"/>
          <w:b/>
          <w:bCs/>
          <w:sz w:val="28"/>
          <w:szCs w:val="28"/>
          <w:rtl/>
        </w:rPr>
        <w:t>عام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الميلادي</w:t>
      </w:r>
      <w:r w:rsidR="002F2EE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للتصنيف</w:t>
      </w:r>
      <w:r w:rsidRPr="007D2DCA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7D2DCA" w:rsidRPr="007D2DCA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</w:t>
      </w:r>
    </w:p>
    <w:tbl>
      <w:tblPr>
        <w:tblStyle w:val="TableGrid"/>
        <w:tblpPr w:leftFromText="180" w:rightFromText="180" w:vertAnchor="text" w:horzAnchor="margin" w:tblpXSpec="center" w:tblpY="244"/>
        <w:bidiVisual/>
        <w:tblW w:w="102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0"/>
        <w:gridCol w:w="4032"/>
        <w:gridCol w:w="1008"/>
        <w:gridCol w:w="4176"/>
      </w:tblGrid>
      <w:tr w:rsidR="007D2DCA" w:rsidRPr="00691FD5" w14:paraId="71D21125" w14:textId="77777777" w:rsidTr="009F1A68">
        <w:tc>
          <w:tcPr>
            <w:tcW w:w="1080" w:type="dxa"/>
            <w:shd w:val="clear" w:color="auto" w:fill="auto"/>
            <w:vAlign w:val="center"/>
          </w:tcPr>
          <w:p w14:paraId="4579B779" w14:textId="77777777" w:rsidR="007D2DCA" w:rsidRPr="00691FD5" w:rsidRDefault="007D2DCA" w:rsidP="00EB46B3">
            <w:pPr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A4FDF">
              <w:rPr>
                <w:rFonts w:ascii="Sakkal Majalla" w:hAnsi="Sakkal Majalla" w:cs="Sakkal Majalla" w:hint="cs"/>
                <w:b/>
                <w:bCs/>
              </w:rPr>
              <w:sym w:font="Wingdings" w:char="F06D"/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69806B2E" w14:textId="77777777" w:rsidR="007D2DCA" w:rsidRDefault="007D2DCA" w:rsidP="00EB46B3">
            <w:pPr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7D2DCA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</w:rPr>
              <w:t xml:space="preserve">Shanghai </w:t>
            </w:r>
            <w:r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</w:rPr>
              <w:t xml:space="preserve"> Ranking</w:t>
            </w:r>
            <w:proofErr w:type="gramEnd"/>
            <w:r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7E9CB5D3" w14:textId="77777777" w:rsidR="007D2DCA" w:rsidRPr="00FE623F" w:rsidRDefault="007D2DCA" w:rsidP="00EB46B3">
            <w:pPr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E623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The Academic Ranking of World Universities (ARWU) 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CF851FE" w14:textId="77777777" w:rsidR="007D2DCA" w:rsidRPr="00691FD5" w:rsidRDefault="007D2DCA" w:rsidP="00EB46B3">
            <w:pPr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A4FDF">
              <w:rPr>
                <w:rFonts w:ascii="Sakkal Majalla" w:hAnsi="Sakkal Majalla" w:cs="Sakkal Majalla" w:hint="cs"/>
                <w:b/>
                <w:bCs/>
              </w:rPr>
              <w:sym w:font="Wingdings" w:char="F06D"/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D6E5E4E" w14:textId="77777777" w:rsidR="007D2DCA" w:rsidRPr="007D2DCA" w:rsidRDefault="007D2DCA" w:rsidP="00EB46B3">
            <w:pPr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</w:rPr>
            </w:pPr>
            <w:r w:rsidRPr="007D2DCA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</w:rPr>
              <w:t xml:space="preserve">QS World University Rankings: </w:t>
            </w:r>
          </w:p>
          <w:p w14:paraId="4E24B8CB" w14:textId="6FBC1154" w:rsidR="007D2DCA" w:rsidRPr="007D2DCA" w:rsidRDefault="007D2DCA" w:rsidP="00EB46B3">
            <w:pPr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D2DC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Top </w:t>
            </w:r>
            <w:r w:rsidR="008D150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G</w:t>
            </w:r>
            <w:r w:rsidRPr="007D2DC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lobal </w:t>
            </w:r>
            <w:r w:rsidR="008D150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U</w:t>
            </w:r>
            <w:r w:rsidRPr="007D2DC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niversities</w:t>
            </w:r>
          </w:p>
        </w:tc>
      </w:tr>
      <w:tr w:rsidR="007D2DCA" w:rsidRPr="00691FD5" w14:paraId="1A6A2D5E" w14:textId="77777777" w:rsidTr="00EB46B3">
        <w:tc>
          <w:tcPr>
            <w:tcW w:w="1080" w:type="dxa"/>
            <w:shd w:val="clear" w:color="auto" w:fill="auto"/>
            <w:vAlign w:val="center"/>
          </w:tcPr>
          <w:p w14:paraId="22E8AAA2" w14:textId="77777777" w:rsidR="007D2DCA" w:rsidRPr="00691FD5" w:rsidRDefault="007D2DCA" w:rsidP="00EB46B3">
            <w:pPr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A4FDF">
              <w:rPr>
                <w:rFonts w:ascii="Sakkal Majalla" w:hAnsi="Sakkal Majalla" w:cs="Sakkal Majalla" w:hint="cs"/>
                <w:b/>
                <w:bCs/>
              </w:rPr>
              <w:sym w:font="Wingdings" w:char="F06D"/>
            </w:r>
          </w:p>
        </w:tc>
        <w:tc>
          <w:tcPr>
            <w:tcW w:w="40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E6DBCC" w14:textId="77777777" w:rsidR="007D2DCA" w:rsidRDefault="007D2DCA" w:rsidP="00EB46B3">
            <w:pPr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  <w:bookmarkStart w:id="2" w:name="_Hlk186026159"/>
            <w:r w:rsidRPr="007D2DCA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</w:rPr>
              <w:t>THE (Times Higher Education)</w:t>
            </w:r>
          </w:p>
          <w:p w14:paraId="7D8AFDDE" w14:textId="77777777" w:rsidR="007D2DCA" w:rsidRPr="007D2DCA" w:rsidRDefault="007D2DCA" w:rsidP="00EB46B3">
            <w:pPr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D2DC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World University Rankings</w:t>
            </w:r>
            <w:bookmarkEnd w:id="2"/>
          </w:p>
        </w:tc>
        <w:tc>
          <w:tcPr>
            <w:tcW w:w="10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3A28E8" w14:textId="77777777" w:rsidR="007D2DCA" w:rsidRPr="00691FD5" w:rsidRDefault="007D2DCA" w:rsidP="00EB46B3">
            <w:pPr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A4FDF">
              <w:rPr>
                <w:rFonts w:ascii="Sakkal Majalla" w:hAnsi="Sakkal Majalla" w:cs="Sakkal Majalla" w:hint="cs"/>
                <w:b/>
                <w:bCs/>
              </w:rPr>
              <w:sym w:font="Wingdings" w:char="F06D"/>
            </w:r>
          </w:p>
        </w:tc>
        <w:tc>
          <w:tcPr>
            <w:tcW w:w="4176" w:type="dxa"/>
            <w:tcBorders>
              <w:bottom w:val="single" w:sz="8" w:space="0" w:color="auto"/>
            </w:tcBorders>
            <w:shd w:val="clear" w:color="auto" w:fill="auto"/>
          </w:tcPr>
          <w:p w14:paraId="4A401E7A" w14:textId="77777777" w:rsidR="007D2DCA" w:rsidRDefault="007D2DCA" w:rsidP="00EB46B3">
            <w:pPr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</w:rPr>
            </w:pPr>
            <w:r w:rsidRPr="007D2DCA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</w:rPr>
              <w:t>US News</w:t>
            </w:r>
            <w:r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</w:rPr>
              <w:t xml:space="preserve"> Ranking </w:t>
            </w:r>
          </w:p>
          <w:p w14:paraId="18DE1221" w14:textId="77777777" w:rsidR="007D2DCA" w:rsidRPr="00B27CE6" w:rsidRDefault="007D2DCA" w:rsidP="00EB46B3">
            <w:pPr>
              <w:spacing w:line="31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(</w:t>
            </w:r>
            <w:r w:rsidRPr="00B27CE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Best Global Universities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)</w:t>
            </w:r>
            <w:r w:rsidRPr="00B27CE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49271C02" w14:textId="77777777" w:rsidR="00E34127" w:rsidRPr="00E34127" w:rsidRDefault="00E34127" w:rsidP="000B4160">
      <w:pPr>
        <w:spacing w:line="360" w:lineRule="auto"/>
        <w:ind w:left="-613" w:right="-709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34127">
        <w:rPr>
          <w:rFonts w:ascii="Sakkal Majalla" w:hAnsi="Sakkal Majalla" w:cs="Sakkal Majalla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C6A45E6" w14:textId="77777777" w:rsidR="002232FE" w:rsidRDefault="00DF781D" w:rsidP="000B4160">
      <w:pPr>
        <w:spacing w:line="360" w:lineRule="auto"/>
        <w:ind w:left="-612" w:right="-709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34127">
        <w:rPr>
          <w:rFonts w:ascii="Sakkal Majalla" w:hAnsi="Sakkal Majalla" w:cs="Sakkal Majalla"/>
          <w:b/>
          <w:bCs/>
          <w:sz w:val="32"/>
          <w:szCs w:val="32"/>
          <w:rtl/>
        </w:rPr>
        <w:t>رئيس القسم:</w:t>
      </w:r>
      <w:r w:rsidRPr="00E34127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E34127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E34127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         </w:t>
      </w:r>
      <w:r w:rsidR="00E34127" w:rsidRPr="00E3412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</w:t>
      </w:r>
      <w:r w:rsidRPr="00E3412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</w:t>
      </w:r>
      <w:r w:rsidR="002232FE" w:rsidRPr="00E34127">
        <w:rPr>
          <w:rFonts w:ascii="Sakkal Majalla" w:hAnsi="Sakkal Majalla" w:cs="Sakkal Majalla"/>
          <w:b/>
          <w:bCs/>
          <w:sz w:val="32"/>
          <w:szCs w:val="32"/>
          <w:rtl/>
        </w:rPr>
        <w:t>التوقيع:</w:t>
      </w:r>
      <w:r w:rsidR="002232FE" w:rsidRPr="00E34127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956A58" w:rsidRPr="00E3412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</w:t>
      </w:r>
      <w:r w:rsidR="00E34127" w:rsidRPr="00E3412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</w:t>
      </w:r>
      <w:r w:rsidR="00956A58" w:rsidRPr="00E3412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2232FE" w:rsidRPr="00E34127">
        <w:rPr>
          <w:rFonts w:ascii="Sakkal Majalla" w:hAnsi="Sakkal Majalla" w:cs="Sakkal Majalla"/>
          <w:b/>
          <w:bCs/>
          <w:sz w:val="32"/>
          <w:szCs w:val="32"/>
          <w:rtl/>
        </w:rPr>
        <w:t>التاريخ:</w:t>
      </w:r>
    </w:p>
    <w:p w14:paraId="26F78647" w14:textId="2F595AA4" w:rsidR="00DF781D" w:rsidRDefault="00E34127" w:rsidP="000B4160">
      <w:pPr>
        <w:spacing w:line="360" w:lineRule="auto"/>
        <w:ind w:left="-612" w:right="-709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34127">
        <w:rPr>
          <w:rFonts w:ascii="Sakkal Majalla" w:hAnsi="Sakkal Majalla" w:cs="Sakkal Majalla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E34127">
        <w:rPr>
          <w:rFonts w:ascii="Sakkal Majalla" w:hAnsi="Sakkal Majalla" w:cs="Sakkal Majalla" w:hint="cs"/>
          <w:b/>
          <w:bCs/>
          <w:sz w:val="32"/>
          <w:szCs w:val="32"/>
          <w:rtl/>
        </w:rPr>
        <w:t>عميد الكلية</w:t>
      </w:r>
      <w:r w:rsidRPr="00E34127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Pr="00E34127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E34127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E34127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         </w:t>
      </w:r>
      <w:r w:rsidRPr="00E3412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</w:t>
      </w:r>
      <w:r w:rsidRPr="00E3412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التوقيع:</w:t>
      </w:r>
      <w:r w:rsidRPr="00E34127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E3412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</w:t>
      </w:r>
      <w:r w:rsidRPr="00E34127">
        <w:rPr>
          <w:rFonts w:ascii="Sakkal Majalla" w:hAnsi="Sakkal Majalla" w:cs="Sakkal Majalla"/>
          <w:b/>
          <w:bCs/>
          <w:sz w:val="32"/>
          <w:szCs w:val="32"/>
          <w:rtl/>
        </w:rPr>
        <w:t>التاريخ:</w:t>
      </w:r>
    </w:p>
    <w:p w14:paraId="26BF89D9" w14:textId="77777777" w:rsidR="008D1505" w:rsidRDefault="005B3268" w:rsidP="000B4160">
      <w:pPr>
        <w:spacing w:line="360" w:lineRule="auto"/>
        <w:ind w:left="-612" w:right="-709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D1505"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 xml:space="preserve"> </w:t>
      </w:r>
    </w:p>
    <w:p w14:paraId="11F719BA" w14:textId="18BB2EF6" w:rsidR="0063695A" w:rsidRPr="008D1505" w:rsidRDefault="005B3268" w:rsidP="008D1505">
      <w:pPr>
        <w:pStyle w:val="ListParagraph"/>
        <w:numPr>
          <w:ilvl w:val="0"/>
          <w:numId w:val="13"/>
        </w:numPr>
        <w:spacing w:line="360" w:lineRule="auto"/>
        <w:ind w:right="-709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D1505">
        <w:rPr>
          <w:rFonts w:ascii="Sakkal Majalla" w:hAnsi="Sakkal Majalla" w:cs="Sakkal Majalla" w:hint="cs"/>
          <w:b/>
          <w:bCs/>
          <w:sz w:val="32"/>
          <w:szCs w:val="32"/>
          <w:rtl/>
        </w:rPr>
        <w:t>ي</w:t>
      </w:r>
      <w:r w:rsidR="008D1505" w:rsidRPr="008D150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رجى </w:t>
      </w:r>
      <w:r w:rsidR="00794186">
        <w:rPr>
          <w:rFonts w:ascii="Sakkal Majalla" w:hAnsi="Sakkal Majalla" w:cs="Sakkal Majalla" w:hint="cs"/>
          <w:b/>
          <w:bCs/>
          <w:sz w:val="32"/>
          <w:szCs w:val="32"/>
          <w:rtl/>
        </w:rPr>
        <w:t>مراجعة</w:t>
      </w:r>
      <w:r w:rsidR="008D1505" w:rsidRPr="008D150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م</w:t>
      </w:r>
      <w:r w:rsidR="00D848F0">
        <w:rPr>
          <w:rFonts w:ascii="Sakkal Majalla" w:hAnsi="Sakkal Majalla" w:cs="Sakkal Majalla" w:hint="cs"/>
          <w:b/>
          <w:bCs/>
          <w:sz w:val="32"/>
          <w:szCs w:val="32"/>
          <w:rtl/>
        </w:rPr>
        <w:t>و</w:t>
      </w:r>
      <w:r w:rsidR="008D1505" w:rsidRPr="008D1505">
        <w:rPr>
          <w:rFonts w:ascii="Sakkal Majalla" w:hAnsi="Sakkal Majalla" w:cs="Sakkal Majalla" w:hint="cs"/>
          <w:b/>
          <w:bCs/>
          <w:sz w:val="32"/>
          <w:szCs w:val="32"/>
          <w:rtl/>
        </w:rPr>
        <w:t>اقع التصنيفات المحددة أدناه</w:t>
      </w:r>
      <w:r w:rsidR="00D848F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وفق آخر تصنيف سنوي منشور</w:t>
      </w:r>
      <w:r w:rsidR="008D1505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14:paraId="1B99C38C" w14:textId="269BE7D2" w:rsidR="0063695A" w:rsidRPr="0063695A" w:rsidRDefault="0063695A" w:rsidP="0063695A">
      <w:pPr>
        <w:pStyle w:val="ListParagraph"/>
        <w:numPr>
          <w:ilvl w:val="0"/>
          <w:numId w:val="13"/>
        </w:numPr>
        <w:bidi w:val="0"/>
        <w:spacing w:line="360" w:lineRule="auto"/>
        <w:ind w:right="-709"/>
        <w:rPr>
          <w:rFonts w:ascii="Sakkal Majalla" w:hAnsi="Sakkal Majalla" w:cs="Sakkal Majalla"/>
          <w:b/>
          <w:bCs/>
          <w:sz w:val="32"/>
          <w:szCs w:val="32"/>
        </w:rPr>
      </w:pPr>
      <w:proofErr w:type="gramStart"/>
      <w:r w:rsidRPr="0063695A">
        <w:rPr>
          <w:rFonts w:ascii="Sakkal Majalla" w:hAnsi="Sakkal Majalla" w:cs="Sakkal Majalla"/>
          <w:b/>
          <w:bCs/>
          <w:sz w:val="32"/>
          <w:szCs w:val="32"/>
        </w:rPr>
        <w:t>Shanghai  Ranking</w:t>
      </w:r>
      <w:proofErr w:type="gramEnd"/>
      <w:r w:rsidRPr="0063695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14:paraId="6BD91202" w14:textId="20DC5F12" w:rsidR="0063695A" w:rsidRDefault="0063695A" w:rsidP="0063695A">
      <w:pPr>
        <w:bidi w:val="0"/>
        <w:spacing w:line="360" w:lineRule="auto"/>
        <w:ind w:left="-612" w:right="-709"/>
        <w:rPr>
          <w:rFonts w:ascii="Sakkal Majalla" w:hAnsi="Sakkal Majalla" w:cs="Sakkal Majalla"/>
          <w:b/>
          <w:bCs/>
          <w:sz w:val="32"/>
          <w:szCs w:val="32"/>
        </w:rPr>
      </w:pPr>
      <w:r w:rsidRPr="0063695A">
        <w:rPr>
          <w:rFonts w:ascii="Sakkal Majalla" w:hAnsi="Sakkal Majalla" w:cs="Sakkal Majalla"/>
          <w:b/>
          <w:bCs/>
          <w:sz w:val="32"/>
          <w:szCs w:val="32"/>
        </w:rPr>
        <w:t>The Academic Ranking of World Universities (ARWU)</w:t>
      </w:r>
    </w:p>
    <w:p w14:paraId="41380719" w14:textId="74CA4227" w:rsidR="004C7921" w:rsidRPr="004C7921" w:rsidRDefault="004C7921" w:rsidP="004C7921">
      <w:pPr>
        <w:bidi w:val="0"/>
        <w:spacing w:line="360" w:lineRule="auto"/>
        <w:ind w:left="-612" w:right="-709"/>
        <w:rPr>
          <w:rFonts w:ascii="Sakkal Majalla" w:hAnsi="Sakkal Majalla" w:cs="Sakkal Majalla"/>
          <w:b/>
          <w:bCs/>
          <w:i/>
          <w:iCs/>
          <w:sz w:val="32"/>
          <w:szCs w:val="32"/>
          <w:rtl/>
        </w:rPr>
      </w:pPr>
      <w:r w:rsidRPr="004C7921">
        <w:rPr>
          <w:rFonts w:ascii="Sakkal Majalla" w:hAnsi="Sakkal Majalla" w:cs="Sakkal Majalla"/>
          <w:b/>
          <w:bCs/>
          <w:i/>
          <w:iCs/>
          <w:sz w:val="32"/>
          <w:szCs w:val="32"/>
        </w:rPr>
        <w:t>https://www.shanghairanking.com/</w:t>
      </w:r>
    </w:p>
    <w:p w14:paraId="6539A921" w14:textId="68CE4872" w:rsidR="0063695A" w:rsidRPr="0063695A" w:rsidRDefault="0063695A" w:rsidP="0063695A">
      <w:pPr>
        <w:pStyle w:val="ListParagraph"/>
        <w:numPr>
          <w:ilvl w:val="0"/>
          <w:numId w:val="14"/>
        </w:numPr>
        <w:bidi w:val="0"/>
        <w:spacing w:line="360" w:lineRule="auto"/>
        <w:ind w:right="-709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3695A">
        <w:rPr>
          <w:rFonts w:ascii="Sakkal Majalla" w:hAnsi="Sakkal Majalla" w:cs="Sakkal Majalla"/>
          <w:b/>
          <w:bCs/>
          <w:sz w:val="32"/>
          <w:szCs w:val="32"/>
        </w:rPr>
        <w:t>US News Ranking</w:t>
      </w:r>
    </w:p>
    <w:p w14:paraId="3CD7CCC0" w14:textId="6F511A0E" w:rsidR="0063695A" w:rsidRDefault="0063695A" w:rsidP="0063695A">
      <w:pPr>
        <w:bidi w:val="0"/>
        <w:spacing w:line="360" w:lineRule="auto"/>
        <w:ind w:left="-612" w:right="-709"/>
        <w:rPr>
          <w:rFonts w:ascii="Sakkal Majalla" w:hAnsi="Sakkal Majalla" w:cs="Sakkal Majalla"/>
          <w:b/>
          <w:bCs/>
          <w:sz w:val="32"/>
          <w:szCs w:val="32"/>
        </w:rPr>
      </w:pPr>
      <w:r w:rsidRPr="0063695A">
        <w:rPr>
          <w:rFonts w:ascii="Sakkal Majalla" w:hAnsi="Sakkal Majalla" w:cs="Sakkal Majalla"/>
          <w:b/>
          <w:bCs/>
          <w:sz w:val="32"/>
          <w:szCs w:val="32"/>
        </w:rPr>
        <w:t>(Best Global Universities)</w:t>
      </w:r>
    </w:p>
    <w:p w14:paraId="1561776F" w14:textId="5A98AEB1" w:rsidR="004C7921" w:rsidRPr="004C7921" w:rsidRDefault="004C7921" w:rsidP="004C7921">
      <w:pPr>
        <w:bidi w:val="0"/>
        <w:spacing w:line="360" w:lineRule="auto"/>
        <w:ind w:left="-612" w:right="-709"/>
        <w:rPr>
          <w:rFonts w:ascii="Sakkal Majalla" w:hAnsi="Sakkal Majalla" w:cs="Sakkal Majalla"/>
          <w:b/>
          <w:bCs/>
          <w:i/>
          <w:iCs/>
          <w:sz w:val="32"/>
          <w:szCs w:val="32"/>
        </w:rPr>
      </w:pPr>
      <w:r w:rsidRPr="004C7921">
        <w:rPr>
          <w:rFonts w:ascii="Sakkal Majalla" w:hAnsi="Sakkal Majalla" w:cs="Sakkal Majalla"/>
          <w:b/>
          <w:bCs/>
          <w:i/>
          <w:iCs/>
          <w:sz w:val="32"/>
          <w:szCs w:val="32"/>
        </w:rPr>
        <w:t>https://www.usnews.com/education/best-global-universities</w:t>
      </w:r>
    </w:p>
    <w:p w14:paraId="453BD6C6" w14:textId="77777777" w:rsidR="0063695A" w:rsidRPr="0063695A" w:rsidRDefault="0063695A" w:rsidP="0063695A">
      <w:pPr>
        <w:pStyle w:val="ListParagraph"/>
        <w:numPr>
          <w:ilvl w:val="0"/>
          <w:numId w:val="15"/>
        </w:numPr>
        <w:bidi w:val="0"/>
        <w:spacing w:line="360" w:lineRule="auto"/>
        <w:ind w:right="-709"/>
        <w:rPr>
          <w:rFonts w:ascii="Sakkal Majalla" w:hAnsi="Sakkal Majalla" w:cs="Sakkal Majalla"/>
          <w:b/>
          <w:bCs/>
          <w:sz w:val="32"/>
          <w:szCs w:val="32"/>
        </w:rPr>
      </w:pPr>
      <w:r w:rsidRPr="0063695A">
        <w:rPr>
          <w:rFonts w:ascii="Sakkal Majalla" w:hAnsi="Sakkal Majalla" w:cs="Sakkal Majalla"/>
          <w:b/>
          <w:bCs/>
          <w:sz w:val="32"/>
          <w:szCs w:val="32"/>
        </w:rPr>
        <w:t>THE (Times Higher Education)</w:t>
      </w:r>
    </w:p>
    <w:p w14:paraId="1C8B20AF" w14:textId="3BAE2E28" w:rsidR="0063695A" w:rsidRDefault="0063695A" w:rsidP="0063695A">
      <w:pPr>
        <w:bidi w:val="0"/>
        <w:spacing w:line="360" w:lineRule="auto"/>
        <w:ind w:left="-612" w:right="-709"/>
        <w:rPr>
          <w:rFonts w:ascii="Sakkal Majalla" w:hAnsi="Sakkal Majalla" w:cs="Sakkal Majalla"/>
          <w:b/>
          <w:bCs/>
          <w:sz w:val="32"/>
          <w:szCs w:val="32"/>
        </w:rPr>
      </w:pPr>
      <w:r w:rsidRPr="0063695A">
        <w:rPr>
          <w:rFonts w:ascii="Sakkal Majalla" w:hAnsi="Sakkal Majalla" w:cs="Sakkal Majalla"/>
          <w:b/>
          <w:bCs/>
          <w:sz w:val="32"/>
          <w:szCs w:val="32"/>
        </w:rPr>
        <w:t>World University Rankings</w:t>
      </w:r>
    </w:p>
    <w:p w14:paraId="242D83E2" w14:textId="25148FC6" w:rsidR="004C7921" w:rsidRPr="004C7921" w:rsidRDefault="004C7921" w:rsidP="004C7921">
      <w:pPr>
        <w:bidi w:val="0"/>
        <w:spacing w:line="360" w:lineRule="auto"/>
        <w:ind w:left="-612" w:right="-709"/>
        <w:rPr>
          <w:rFonts w:ascii="Sakkal Majalla" w:hAnsi="Sakkal Majalla" w:cs="Sakkal Majalla"/>
          <w:b/>
          <w:bCs/>
          <w:i/>
          <w:iCs/>
          <w:sz w:val="32"/>
          <w:szCs w:val="32"/>
        </w:rPr>
      </w:pPr>
      <w:r w:rsidRPr="004C7921">
        <w:rPr>
          <w:rFonts w:ascii="Sakkal Majalla" w:hAnsi="Sakkal Majalla" w:cs="Sakkal Majalla"/>
          <w:b/>
          <w:bCs/>
          <w:i/>
          <w:iCs/>
          <w:sz w:val="32"/>
          <w:szCs w:val="32"/>
        </w:rPr>
        <w:t>https://www.timeshighereducation.com/world-university-rankings</w:t>
      </w:r>
    </w:p>
    <w:p w14:paraId="46B26CF9" w14:textId="4CD04BC0" w:rsidR="0063695A" w:rsidRPr="0063695A" w:rsidRDefault="0063695A" w:rsidP="0063695A">
      <w:pPr>
        <w:pStyle w:val="ListParagraph"/>
        <w:numPr>
          <w:ilvl w:val="0"/>
          <w:numId w:val="16"/>
        </w:numPr>
        <w:bidi w:val="0"/>
        <w:spacing w:line="360" w:lineRule="auto"/>
        <w:ind w:right="-709"/>
        <w:rPr>
          <w:rFonts w:ascii="Sakkal Majalla" w:hAnsi="Sakkal Majalla" w:cs="Sakkal Majalla"/>
          <w:b/>
          <w:bCs/>
          <w:sz w:val="32"/>
          <w:szCs w:val="32"/>
        </w:rPr>
      </w:pPr>
      <w:r w:rsidRPr="0063695A">
        <w:rPr>
          <w:rFonts w:ascii="Sakkal Majalla" w:hAnsi="Sakkal Majalla" w:cs="Sakkal Majalla"/>
          <w:b/>
          <w:bCs/>
          <w:sz w:val="32"/>
          <w:szCs w:val="32"/>
        </w:rPr>
        <w:t>QS World University Rankings</w:t>
      </w:r>
    </w:p>
    <w:p w14:paraId="78C7B144" w14:textId="0970CB16" w:rsidR="0063695A" w:rsidRDefault="0063695A" w:rsidP="0063695A">
      <w:pPr>
        <w:bidi w:val="0"/>
        <w:spacing w:line="360" w:lineRule="auto"/>
        <w:ind w:left="-612" w:right="-709"/>
        <w:rPr>
          <w:rFonts w:ascii="Sakkal Majalla" w:hAnsi="Sakkal Majalla" w:cs="Sakkal Majalla"/>
          <w:b/>
          <w:bCs/>
          <w:sz w:val="32"/>
          <w:szCs w:val="32"/>
        </w:rPr>
      </w:pPr>
      <w:r w:rsidRPr="0063695A">
        <w:rPr>
          <w:rFonts w:ascii="Sakkal Majalla" w:hAnsi="Sakkal Majalla" w:cs="Sakkal Majalla"/>
          <w:b/>
          <w:bCs/>
          <w:sz w:val="32"/>
          <w:szCs w:val="32"/>
        </w:rPr>
        <w:t>Top global universities</w:t>
      </w:r>
    </w:p>
    <w:p w14:paraId="472BB5DA" w14:textId="0875ACC8" w:rsidR="004C7921" w:rsidRPr="004C7921" w:rsidRDefault="004C7921" w:rsidP="004C7921">
      <w:pPr>
        <w:bidi w:val="0"/>
        <w:spacing w:line="360" w:lineRule="auto"/>
        <w:ind w:left="-612" w:right="-709"/>
        <w:rPr>
          <w:rFonts w:ascii="Sakkal Majalla" w:hAnsi="Sakkal Majalla" w:cs="Sakkal Majalla"/>
          <w:b/>
          <w:bCs/>
          <w:i/>
          <w:iCs/>
          <w:sz w:val="32"/>
          <w:szCs w:val="32"/>
          <w:rtl/>
        </w:rPr>
      </w:pPr>
      <w:r w:rsidRPr="004C7921">
        <w:rPr>
          <w:rFonts w:ascii="Sakkal Majalla" w:hAnsi="Sakkal Majalla" w:cs="Sakkal Majalla"/>
          <w:b/>
          <w:bCs/>
          <w:i/>
          <w:iCs/>
          <w:sz w:val="32"/>
          <w:szCs w:val="32"/>
        </w:rPr>
        <w:t>https://www.topuniversities.com/world-university-rankings</w:t>
      </w:r>
    </w:p>
    <w:sectPr w:rsidR="004C7921" w:rsidRPr="004C7921" w:rsidSect="000B4160">
      <w:headerReference w:type="default" r:id="rId11"/>
      <w:footerReference w:type="even" r:id="rId12"/>
      <w:footerReference w:type="default" r:id="rId13"/>
      <w:pgSz w:w="11906" w:h="16838"/>
      <w:pgMar w:top="1418" w:right="1440" w:bottom="851" w:left="1440" w:header="851" w:footer="74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5BD02" w14:textId="77777777" w:rsidR="004364E9" w:rsidRDefault="004364E9">
      <w:r>
        <w:separator/>
      </w:r>
    </w:p>
  </w:endnote>
  <w:endnote w:type="continuationSeparator" w:id="0">
    <w:p w14:paraId="1C5B2C27" w14:textId="77777777" w:rsidR="004364E9" w:rsidRDefault="004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30D8" w14:textId="77777777" w:rsidR="006D08AF" w:rsidRDefault="00702B13" w:rsidP="00A9452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6D08AF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691C1EF" w14:textId="77777777" w:rsidR="006D08AF" w:rsidRDefault="006D08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95C61" w14:textId="77777777" w:rsidR="00A303DD" w:rsidRDefault="00A303DD" w:rsidP="00E34127">
    <w:pPr>
      <w:tabs>
        <w:tab w:val="center" w:pos="4153"/>
        <w:tab w:val="right" w:pos="8448"/>
      </w:tabs>
      <w:spacing w:line="276" w:lineRule="auto"/>
      <w:ind w:left="-613" w:right="-709"/>
      <w:jc w:val="center"/>
      <w:rPr>
        <w:rFonts w:ascii="Sakkal Majalla" w:hAnsi="Sakkal Majalla" w:cs="Sakkal Majalla"/>
        <w:b/>
        <w:bCs/>
        <w:sz w:val="18"/>
        <w:szCs w:val="18"/>
        <w:rtl/>
      </w:rPr>
    </w:pPr>
    <w:r w:rsidRPr="00956A58">
      <w:rPr>
        <w:rFonts w:ascii="Sakkal Majalla" w:hAnsi="Sakkal Majalla" w:cs="Sakkal Majalla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 w:rsidR="00956A58" w:rsidRPr="00956A58">
      <w:rPr>
        <w:rFonts w:ascii="Sakkal Majalla" w:hAnsi="Sakkal Majalla" w:cs="Sakkal Majalla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 w:rsidR="00956A58">
      <w:rPr>
        <w:rFonts w:ascii="Sakkal Majalla" w:hAnsi="Sakkal Majalla" w:cs="Sakkal Majalla"/>
        <w:b/>
        <w:bCs/>
        <w:sz w:val="18"/>
        <w:szCs w:val="18"/>
        <w:rtl/>
      </w:rPr>
      <w:t>ــــــــ</w:t>
    </w:r>
    <w:r w:rsidR="00956A58" w:rsidRPr="00956A58">
      <w:rPr>
        <w:rFonts w:ascii="Sakkal Majalla" w:hAnsi="Sakkal Majalla" w:cs="Sakkal Majalla"/>
        <w:b/>
        <w:bCs/>
        <w:sz w:val="18"/>
        <w:szCs w:val="18"/>
        <w:rtl/>
      </w:rPr>
      <w:t>ـــ</w:t>
    </w:r>
    <w:r w:rsidR="00E34127">
      <w:rPr>
        <w:rFonts w:ascii="Sakkal Majalla" w:hAnsi="Sakkal Majalla" w:cs="Sakkal Majalla" w:hint="cs"/>
        <w:b/>
        <w:bCs/>
        <w:sz w:val="18"/>
        <w:szCs w:val="18"/>
        <w:rtl/>
      </w:rPr>
      <w:t>ـــــــــــــــــــــــــ</w:t>
    </w:r>
    <w:r w:rsidR="00956A58" w:rsidRPr="00956A58">
      <w:rPr>
        <w:rFonts w:ascii="Sakkal Majalla" w:hAnsi="Sakkal Majalla" w:cs="Sakkal Majalla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 w:rsidRPr="00956A58">
      <w:rPr>
        <w:rFonts w:ascii="Sakkal Majalla" w:hAnsi="Sakkal Majalla" w:cs="Sakkal Majalla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</w:t>
    </w:r>
  </w:p>
  <w:p w14:paraId="15D9CC62" w14:textId="77777777" w:rsidR="00E34127" w:rsidRPr="00E34127" w:rsidRDefault="00E34127" w:rsidP="00E34127">
    <w:pPr>
      <w:tabs>
        <w:tab w:val="center" w:pos="4153"/>
        <w:tab w:val="right" w:pos="8448"/>
      </w:tabs>
      <w:spacing w:line="276" w:lineRule="auto"/>
      <w:ind w:left="-613" w:right="-709"/>
      <w:jc w:val="both"/>
      <w:rPr>
        <w:rFonts w:ascii="Sakkal Majalla" w:hAnsi="Sakkal Majalla" w:cs="Sakkal Majalla"/>
        <w:b/>
        <w:bCs/>
        <w:sz w:val="22"/>
        <w:szCs w:val="22"/>
        <w:rtl/>
      </w:rPr>
    </w:pPr>
    <w:r w:rsidRPr="00E34127">
      <w:rPr>
        <w:rFonts w:ascii="Sakkal Majalla" w:hAnsi="Sakkal Majalla" w:cs="Sakkal Majalla" w:hint="cs"/>
        <w:b/>
        <w:bCs/>
        <w:sz w:val="22"/>
        <w:szCs w:val="22"/>
        <w:rtl/>
      </w:rPr>
      <w:t>اللجنة الدائمة للابتعاث والتدريب بجامعة الملك سعود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789E0" w14:textId="77777777" w:rsidR="004364E9" w:rsidRDefault="004364E9">
      <w:r>
        <w:separator/>
      </w:r>
    </w:p>
  </w:footnote>
  <w:footnote w:type="continuationSeparator" w:id="0">
    <w:p w14:paraId="6E9018FF" w14:textId="77777777" w:rsidR="004364E9" w:rsidRDefault="004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048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70"/>
      <w:gridCol w:w="7317"/>
    </w:tblGrid>
    <w:tr w:rsidR="00DB46EA" w:rsidRPr="00956A58" w14:paraId="382EF468" w14:textId="77777777" w:rsidTr="00691FD5">
      <w:trPr>
        <w:jc w:val="center"/>
      </w:trPr>
      <w:tc>
        <w:tcPr>
          <w:tcW w:w="317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993D00" w14:textId="77777777" w:rsidR="00DB46EA" w:rsidRPr="00956A58" w:rsidRDefault="00691FD5" w:rsidP="00DB46EA">
          <w:pPr>
            <w:tabs>
              <w:tab w:val="center" w:pos="4320"/>
              <w:tab w:val="right" w:pos="8640"/>
            </w:tabs>
            <w:jc w:val="center"/>
            <w:rPr>
              <w:rFonts w:ascii="Sakkal Majalla" w:eastAsia="Calibri" w:hAnsi="Sakkal Majalla" w:cs="Sakkal Majalla"/>
              <w:lang w:eastAsia="ar-SA"/>
            </w:rPr>
          </w:pPr>
          <w:r>
            <w:rPr>
              <w:rFonts w:ascii="Sakkal Majalla" w:eastAsia="Calibri" w:hAnsi="Sakkal Majalla" w:cs="Sakkal Majalla"/>
              <w:noProof/>
              <w:lang w:eastAsia="ar-SA"/>
            </w:rPr>
            <w:drawing>
              <wp:inline distT="0" distB="0" distL="0" distR="0" wp14:anchorId="13F69FB2" wp14:editId="775920BD">
                <wp:extent cx="1875790" cy="643890"/>
                <wp:effectExtent l="0" t="0" r="0" b="381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شعار الجامعة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790" cy="643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7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79C5E6AA" w14:textId="77777777" w:rsidR="003D1845" w:rsidRPr="00660569" w:rsidRDefault="00660569" w:rsidP="00660569">
          <w:pPr>
            <w:ind w:left="-613" w:right="-709"/>
            <w:jc w:val="center"/>
            <w:rPr>
              <w:rFonts w:ascii="Sakkal Majalla" w:hAnsi="Sakkal Majalla" w:cs="AL-Mateen"/>
              <w:sz w:val="36"/>
              <w:szCs w:val="36"/>
              <w:rtl/>
            </w:rPr>
          </w:pPr>
          <w:r w:rsidRPr="00660569">
            <w:rPr>
              <w:rFonts w:ascii="Sakkal Majalla" w:hAnsi="Sakkal Majalla" w:cs="AL-Mateen"/>
              <w:sz w:val="36"/>
              <w:szCs w:val="36"/>
              <w:rtl/>
            </w:rPr>
            <w:t xml:space="preserve">نموذج </w:t>
          </w:r>
          <w:r w:rsidRPr="00660569">
            <w:rPr>
              <w:rFonts w:ascii="Sakkal Majalla" w:hAnsi="Sakkal Majalla" w:cs="AL-Mateen" w:hint="cs"/>
              <w:sz w:val="36"/>
              <w:szCs w:val="36"/>
              <w:rtl/>
            </w:rPr>
            <w:t>تحديد تصنيف جامعة الابتعاث لراغبي الابتعاث</w:t>
          </w:r>
        </w:p>
      </w:tc>
    </w:tr>
  </w:tbl>
  <w:p w14:paraId="7C62FBCA" w14:textId="77777777" w:rsidR="00DB46EA" w:rsidRPr="00956A58" w:rsidRDefault="00DB46EA" w:rsidP="00DB46EA">
    <w:pPr>
      <w:tabs>
        <w:tab w:val="center" w:pos="4320"/>
        <w:tab w:val="right" w:pos="8640"/>
      </w:tabs>
      <w:rPr>
        <w:rFonts w:ascii="Sakkal Majalla" w:hAnsi="Sakkal Majalla" w:cs="Sakkal Majalla"/>
        <w:sz w:val="2"/>
        <w:szCs w:val="2"/>
      </w:rPr>
    </w:pPr>
  </w:p>
  <w:p w14:paraId="7C62758E" w14:textId="77777777" w:rsidR="00DB46EA" w:rsidRPr="00956A58" w:rsidRDefault="00DB46EA" w:rsidP="00DB46EA">
    <w:pPr>
      <w:tabs>
        <w:tab w:val="center" w:pos="4320"/>
        <w:tab w:val="right" w:pos="8640"/>
      </w:tabs>
      <w:rPr>
        <w:rFonts w:ascii="Sakkal Majalla" w:hAnsi="Sakkal Majalla" w:cs="Sakkal Majalla"/>
        <w:sz w:val="2"/>
        <w:szCs w:val="2"/>
      </w:rPr>
    </w:pPr>
  </w:p>
  <w:p w14:paraId="6844CE7B" w14:textId="77777777" w:rsidR="00DB46EA" w:rsidRPr="00956A58" w:rsidRDefault="00DB46EA" w:rsidP="00DB46EA">
    <w:pPr>
      <w:tabs>
        <w:tab w:val="center" w:pos="4153"/>
        <w:tab w:val="right" w:pos="8306"/>
      </w:tabs>
      <w:rPr>
        <w:rFonts w:ascii="Sakkal Majalla" w:eastAsia="Calibri" w:hAnsi="Sakkal Majalla" w:cs="Sakkal Majalla"/>
        <w:sz w:val="2"/>
        <w:szCs w:val="2"/>
      </w:rPr>
    </w:pPr>
  </w:p>
  <w:p w14:paraId="32B2354D" w14:textId="77777777" w:rsidR="00DB46EA" w:rsidRPr="00956A58" w:rsidRDefault="00DB46EA" w:rsidP="00DB46EA">
    <w:pPr>
      <w:tabs>
        <w:tab w:val="center" w:pos="4153"/>
        <w:tab w:val="right" w:pos="8306"/>
      </w:tabs>
      <w:rPr>
        <w:rFonts w:ascii="Sakkal Majalla" w:hAnsi="Sakkal Majalla" w:cs="Sakkal Majalla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159F"/>
    <w:multiLevelType w:val="hybridMultilevel"/>
    <w:tmpl w:val="3EC09954"/>
    <w:lvl w:ilvl="0" w:tplc="04090001">
      <w:start w:val="1"/>
      <w:numFmt w:val="bullet"/>
      <w:lvlText w:val=""/>
      <w:lvlJc w:val="left"/>
      <w:pPr>
        <w:ind w:left="-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</w:abstractNum>
  <w:abstractNum w:abstractNumId="1" w15:restartNumberingAfterBreak="0">
    <w:nsid w:val="15A1011E"/>
    <w:multiLevelType w:val="hybridMultilevel"/>
    <w:tmpl w:val="9DCAF3DE"/>
    <w:lvl w:ilvl="0" w:tplc="B8843D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4E5DC2"/>
    <w:multiLevelType w:val="hybridMultilevel"/>
    <w:tmpl w:val="EEBE79E0"/>
    <w:lvl w:ilvl="0" w:tplc="CC4C093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73171"/>
    <w:multiLevelType w:val="hybridMultilevel"/>
    <w:tmpl w:val="3A2E8142"/>
    <w:lvl w:ilvl="0" w:tplc="04090001">
      <w:start w:val="1"/>
      <w:numFmt w:val="bullet"/>
      <w:lvlText w:val=""/>
      <w:lvlJc w:val="left"/>
      <w:pPr>
        <w:ind w:left="-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</w:abstractNum>
  <w:abstractNum w:abstractNumId="4" w15:restartNumberingAfterBreak="0">
    <w:nsid w:val="20F758D1"/>
    <w:multiLevelType w:val="multilevel"/>
    <w:tmpl w:val="1B4A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C04025"/>
    <w:multiLevelType w:val="hybridMultilevel"/>
    <w:tmpl w:val="1E5AB224"/>
    <w:lvl w:ilvl="0" w:tplc="C1182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1A0335"/>
    <w:multiLevelType w:val="hybridMultilevel"/>
    <w:tmpl w:val="7B3E6212"/>
    <w:lvl w:ilvl="0" w:tplc="1F1CCCFC">
      <w:start w:val="1"/>
      <w:numFmt w:val="arabicAlpha"/>
      <w:lvlText w:val="%1."/>
      <w:lvlJc w:val="left"/>
      <w:pPr>
        <w:ind w:left="1724" w:hanging="720"/>
      </w:pPr>
    </w:lvl>
    <w:lvl w:ilvl="1" w:tplc="04090019">
      <w:start w:val="1"/>
      <w:numFmt w:val="lowerLetter"/>
      <w:lvlText w:val="%2."/>
      <w:lvlJc w:val="left"/>
      <w:pPr>
        <w:ind w:left="2084" w:hanging="360"/>
      </w:pPr>
    </w:lvl>
    <w:lvl w:ilvl="2" w:tplc="0409001B">
      <w:start w:val="1"/>
      <w:numFmt w:val="lowerRoman"/>
      <w:lvlText w:val="%3."/>
      <w:lvlJc w:val="right"/>
      <w:pPr>
        <w:ind w:left="2804" w:hanging="180"/>
      </w:pPr>
    </w:lvl>
    <w:lvl w:ilvl="3" w:tplc="0409000F">
      <w:start w:val="1"/>
      <w:numFmt w:val="decimal"/>
      <w:lvlText w:val="%4."/>
      <w:lvlJc w:val="left"/>
      <w:pPr>
        <w:ind w:left="3524" w:hanging="360"/>
      </w:pPr>
    </w:lvl>
    <w:lvl w:ilvl="4" w:tplc="04090019">
      <w:start w:val="1"/>
      <w:numFmt w:val="lowerLetter"/>
      <w:lvlText w:val="%5."/>
      <w:lvlJc w:val="left"/>
      <w:pPr>
        <w:ind w:left="4244" w:hanging="360"/>
      </w:pPr>
    </w:lvl>
    <w:lvl w:ilvl="5" w:tplc="0409001B">
      <w:start w:val="1"/>
      <w:numFmt w:val="lowerRoman"/>
      <w:lvlText w:val="%6."/>
      <w:lvlJc w:val="right"/>
      <w:pPr>
        <w:ind w:left="4964" w:hanging="180"/>
      </w:pPr>
    </w:lvl>
    <w:lvl w:ilvl="6" w:tplc="0409000F">
      <w:start w:val="1"/>
      <w:numFmt w:val="decimal"/>
      <w:lvlText w:val="%7."/>
      <w:lvlJc w:val="left"/>
      <w:pPr>
        <w:ind w:left="5684" w:hanging="360"/>
      </w:pPr>
    </w:lvl>
    <w:lvl w:ilvl="7" w:tplc="04090019">
      <w:start w:val="1"/>
      <w:numFmt w:val="lowerLetter"/>
      <w:lvlText w:val="%8."/>
      <w:lvlJc w:val="left"/>
      <w:pPr>
        <w:ind w:left="6404" w:hanging="360"/>
      </w:pPr>
    </w:lvl>
    <w:lvl w:ilvl="8" w:tplc="0409001B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33B67F92"/>
    <w:multiLevelType w:val="hybridMultilevel"/>
    <w:tmpl w:val="A21A6306"/>
    <w:lvl w:ilvl="0" w:tplc="04090001">
      <w:start w:val="1"/>
      <w:numFmt w:val="bullet"/>
      <w:lvlText w:val=""/>
      <w:lvlJc w:val="left"/>
      <w:pPr>
        <w:ind w:left="-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</w:abstractNum>
  <w:abstractNum w:abstractNumId="8" w15:restartNumberingAfterBreak="0">
    <w:nsid w:val="46184F5B"/>
    <w:multiLevelType w:val="hybridMultilevel"/>
    <w:tmpl w:val="C44E9DAC"/>
    <w:lvl w:ilvl="0" w:tplc="B62C28AC">
      <w:numFmt w:val="bullet"/>
      <w:lvlText w:val="-"/>
      <w:lvlJc w:val="left"/>
      <w:pPr>
        <w:ind w:left="-252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</w:abstractNum>
  <w:abstractNum w:abstractNumId="9" w15:restartNumberingAfterBreak="0">
    <w:nsid w:val="46B25A33"/>
    <w:multiLevelType w:val="hybridMultilevel"/>
    <w:tmpl w:val="5A7A57AA"/>
    <w:lvl w:ilvl="0" w:tplc="7ADCD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64B07"/>
    <w:multiLevelType w:val="hybridMultilevel"/>
    <w:tmpl w:val="06987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871CF"/>
    <w:multiLevelType w:val="hybridMultilevel"/>
    <w:tmpl w:val="6CA2F50E"/>
    <w:lvl w:ilvl="0" w:tplc="6756D9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47AD1"/>
    <w:multiLevelType w:val="hybridMultilevel"/>
    <w:tmpl w:val="26AC1732"/>
    <w:lvl w:ilvl="0" w:tplc="7AE2BB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C6F50"/>
    <w:multiLevelType w:val="hybridMultilevel"/>
    <w:tmpl w:val="C608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C3EE2"/>
    <w:multiLevelType w:val="hybridMultilevel"/>
    <w:tmpl w:val="D4A688A6"/>
    <w:lvl w:ilvl="0" w:tplc="04090011">
      <w:start w:val="1"/>
      <w:numFmt w:val="decimal"/>
      <w:lvlText w:val="%1)"/>
      <w:lvlJc w:val="left"/>
      <w:pPr>
        <w:ind w:left="140" w:hanging="360"/>
      </w:pPr>
    </w:lvl>
    <w:lvl w:ilvl="1" w:tplc="04090019" w:tentative="1">
      <w:start w:val="1"/>
      <w:numFmt w:val="lowerLetter"/>
      <w:lvlText w:val="%2."/>
      <w:lvlJc w:val="left"/>
      <w:pPr>
        <w:ind w:left="860" w:hanging="360"/>
      </w:pPr>
    </w:lvl>
    <w:lvl w:ilvl="2" w:tplc="0409001B" w:tentative="1">
      <w:start w:val="1"/>
      <w:numFmt w:val="lowerRoman"/>
      <w:lvlText w:val="%3."/>
      <w:lvlJc w:val="right"/>
      <w:pPr>
        <w:ind w:left="1580" w:hanging="180"/>
      </w:pPr>
    </w:lvl>
    <w:lvl w:ilvl="3" w:tplc="0409000F" w:tentative="1">
      <w:start w:val="1"/>
      <w:numFmt w:val="decimal"/>
      <w:lvlText w:val="%4."/>
      <w:lvlJc w:val="left"/>
      <w:pPr>
        <w:ind w:left="2300" w:hanging="360"/>
      </w:pPr>
    </w:lvl>
    <w:lvl w:ilvl="4" w:tplc="04090019" w:tentative="1">
      <w:start w:val="1"/>
      <w:numFmt w:val="lowerLetter"/>
      <w:lvlText w:val="%5."/>
      <w:lvlJc w:val="left"/>
      <w:pPr>
        <w:ind w:left="3020" w:hanging="360"/>
      </w:pPr>
    </w:lvl>
    <w:lvl w:ilvl="5" w:tplc="0409001B" w:tentative="1">
      <w:start w:val="1"/>
      <w:numFmt w:val="lowerRoman"/>
      <w:lvlText w:val="%6."/>
      <w:lvlJc w:val="right"/>
      <w:pPr>
        <w:ind w:left="3740" w:hanging="180"/>
      </w:pPr>
    </w:lvl>
    <w:lvl w:ilvl="6" w:tplc="0409000F" w:tentative="1">
      <w:start w:val="1"/>
      <w:numFmt w:val="decimal"/>
      <w:lvlText w:val="%7."/>
      <w:lvlJc w:val="left"/>
      <w:pPr>
        <w:ind w:left="4460" w:hanging="360"/>
      </w:pPr>
    </w:lvl>
    <w:lvl w:ilvl="7" w:tplc="04090019" w:tentative="1">
      <w:start w:val="1"/>
      <w:numFmt w:val="lowerLetter"/>
      <w:lvlText w:val="%8."/>
      <w:lvlJc w:val="left"/>
      <w:pPr>
        <w:ind w:left="5180" w:hanging="360"/>
      </w:pPr>
    </w:lvl>
    <w:lvl w:ilvl="8" w:tplc="0409001B" w:tentative="1">
      <w:start w:val="1"/>
      <w:numFmt w:val="lowerRoman"/>
      <w:lvlText w:val="%9."/>
      <w:lvlJc w:val="right"/>
      <w:pPr>
        <w:ind w:left="5900" w:hanging="180"/>
      </w:pPr>
    </w:lvl>
  </w:abstractNum>
  <w:abstractNum w:abstractNumId="15" w15:restartNumberingAfterBreak="0">
    <w:nsid w:val="76E62895"/>
    <w:multiLevelType w:val="hybridMultilevel"/>
    <w:tmpl w:val="1366B42C"/>
    <w:lvl w:ilvl="0" w:tplc="04090001">
      <w:start w:val="1"/>
      <w:numFmt w:val="bullet"/>
      <w:lvlText w:val=""/>
      <w:lvlJc w:val="left"/>
      <w:pPr>
        <w:ind w:left="-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11"/>
  </w:num>
  <w:num w:numId="9">
    <w:abstractNumId w:val="2"/>
  </w:num>
  <w:num w:numId="10">
    <w:abstractNumId w:val="14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</w:num>
  <w:num w:numId="14">
    <w:abstractNumId w:val="7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54"/>
    <w:rsid w:val="00002334"/>
    <w:rsid w:val="000041C2"/>
    <w:rsid w:val="00007754"/>
    <w:rsid w:val="00012183"/>
    <w:rsid w:val="000147B8"/>
    <w:rsid w:val="000152D2"/>
    <w:rsid w:val="00032A81"/>
    <w:rsid w:val="000360B9"/>
    <w:rsid w:val="00036264"/>
    <w:rsid w:val="000578BF"/>
    <w:rsid w:val="00080487"/>
    <w:rsid w:val="00080542"/>
    <w:rsid w:val="00086E55"/>
    <w:rsid w:val="000B3666"/>
    <w:rsid w:val="000B4160"/>
    <w:rsid w:val="000B421D"/>
    <w:rsid w:val="000E2F98"/>
    <w:rsid w:val="000E41B0"/>
    <w:rsid w:val="000E76B2"/>
    <w:rsid w:val="00145D69"/>
    <w:rsid w:val="001717E1"/>
    <w:rsid w:val="00172003"/>
    <w:rsid w:val="00184A34"/>
    <w:rsid w:val="00196106"/>
    <w:rsid w:val="001B6EDF"/>
    <w:rsid w:val="001C54F2"/>
    <w:rsid w:val="001E488B"/>
    <w:rsid w:val="001E656B"/>
    <w:rsid w:val="00200FE8"/>
    <w:rsid w:val="002232FE"/>
    <w:rsid w:val="00225885"/>
    <w:rsid w:val="00243724"/>
    <w:rsid w:val="002506BC"/>
    <w:rsid w:val="00261B07"/>
    <w:rsid w:val="00295BF9"/>
    <w:rsid w:val="00296FC2"/>
    <w:rsid w:val="002A1A46"/>
    <w:rsid w:val="002A4DA6"/>
    <w:rsid w:val="002B44D1"/>
    <w:rsid w:val="002B66CE"/>
    <w:rsid w:val="002C0646"/>
    <w:rsid w:val="002C3F67"/>
    <w:rsid w:val="002C50CA"/>
    <w:rsid w:val="002F223E"/>
    <w:rsid w:val="002F25F0"/>
    <w:rsid w:val="002F2EE8"/>
    <w:rsid w:val="002F3AFF"/>
    <w:rsid w:val="00331C75"/>
    <w:rsid w:val="003642CA"/>
    <w:rsid w:val="00373B31"/>
    <w:rsid w:val="003929FD"/>
    <w:rsid w:val="003B0FDC"/>
    <w:rsid w:val="003B7936"/>
    <w:rsid w:val="003C7A43"/>
    <w:rsid w:val="003D1845"/>
    <w:rsid w:val="003E14FA"/>
    <w:rsid w:val="003E2B2A"/>
    <w:rsid w:val="003E6281"/>
    <w:rsid w:val="00400541"/>
    <w:rsid w:val="0040644B"/>
    <w:rsid w:val="00407297"/>
    <w:rsid w:val="00415A3D"/>
    <w:rsid w:val="004364E9"/>
    <w:rsid w:val="004425B9"/>
    <w:rsid w:val="004447AE"/>
    <w:rsid w:val="00456E1C"/>
    <w:rsid w:val="0047009D"/>
    <w:rsid w:val="00472FAB"/>
    <w:rsid w:val="00483B2C"/>
    <w:rsid w:val="0049465D"/>
    <w:rsid w:val="00495DE8"/>
    <w:rsid w:val="004A6B4B"/>
    <w:rsid w:val="004C7921"/>
    <w:rsid w:val="004D3D70"/>
    <w:rsid w:val="004D626E"/>
    <w:rsid w:val="004F08E6"/>
    <w:rsid w:val="00501D12"/>
    <w:rsid w:val="005164BE"/>
    <w:rsid w:val="00517C68"/>
    <w:rsid w:val="00534C14"/>
    <w:rsid w:val="0054123B"/>
    <w:rsid w:val="00592D12"/>
    <w:rsid w:val="005B3268"/>
    <w:rsid w:val="005D6171"/>
    <w:rsid w:val="005D739B"/>
    <w:rsid w:val="00613198"/>
    <w:rsid w:val="00614430"/>
    <w:rsid w:val="00616115"/>
    <w:rsid w:val="00620503"/>
    <w:rsid w:val="0063695A"/>
    <w:rsid w:val="00646BB8"/>
    <w:rsid w:val="00647657"/>
    <w:rsid w:val="00660569"/>
    <w:rsid w:val="0066387B"/>
    <w:rsid w:val="00666BE3"/>
    <w:rsid w:val="00691FD5"/>
    <w:rsid w:val="006A5DE5"/>
    <w:rsid w:val="006B40E0"/>
    <w:rsid w:val="006B49A6"/>
    <w:rsid w:val="006B79D9"/>
    <w:rsid w:val="006D08AF"/>
    <w:rsid w:val="006E4CBF"/>
    <w:rsid w:val="006F054C"/>
    <w:rsid w:val="006F1BA8"/>
    <w:rsid w:val="00700543"/>
    <w:rsid w:val="00700F05"/>
    <w:rsid w:val="00702B13"/>
    <w:rsid w:val="00726C25"/>
    <w:rsid w:val="007277E9"/>
    <w:rsid w:val="007349D5"/>
    <w:rsid w:val="007559DB"/>
    <w:rsid w:val="00766ECA"/>
    <w:rsid w:val="00794186"/>
    <w:rsid w:val="007B67FB"/>
    <w:rsid w:val="007C790D"/>
    <w:rsid w:val="007C7C47"/>
    <w:rsid w:val="007D2DCA"/>
    <w:rsid w:val="007D7C3E"/>
    <w:rsid w:val="007E0FA9"/>
    <w:rsid w:val="007F3EF8"/>
    <w:rsid w:val="007F62BE"/>
    <w:rsid w:val="0081098E"/>
    <w:rsid w:val="00820ECB"/>
    <w:rsid w:val="00822335"/>
    <w:rsid w:val="0083131A"/>
    <w:rsid w:val="00837894"/>
    <w:rsid w:val="00841B1A"/>
    <w:rsid w:val="00847861"/>
    <w:rsid w:val="0086413A"/>
    <w:rsid w:val="0087423F"/>
    <w:rsid w:val="008763C2"/>
    <w:rsid w:val="00896437"/>
    <w:rsid w:val="008D1505"/>
    <w:rsid w:val="008D6F74"/>
    <w:rsid w:val="008F0F66"/>
    <w:rsid w:val="008F3FAC"/>
    <w:rsid w:val="009131FA"/>
    <w:rsid w:val="00913536"/>
    <w:rsid w:val="00921131"/>
    <w:rsid w:val="00956A58"/>
    <w:rsid w:val="0096671F"/>
    <w:rsid w:val="00983EBF"/>
    <w:rsid w:val="009A345B"/>
    <w:rsid w:val="009B34D2"/>
    <w:rsid w:val="009C6CFE"/>
    <w:rsid w:val="009F14CB"/>
    <w:rsid w:val="009F1A68"/>
    <w:rsid w:val="00A303DD"/>
    <w:rsid w:val="00A358B0"/>
    <w:rsid w:val="00A40E6F"/>
    <w:rsid w:val="00A6696F"/>
    <w:rsid w:val="00A9162C"/>
    <w:rsid w:val="00A9268E"/>
    <w:rsid w:val="00A94526"/>
    <w:rsid w:val="00A95B42"/>
    <w:rsid w:val="00A968E7"/>
    <w:rsid w:val="00AD0AE8"/>
    <w:rsid w:val="00AD349F"/>
    <w:rsid w:val="00AD4A5C"/>
    <w:rsid w:val="00AE460E"/>
    <w:rsid w:val="00B01850"/>
    <w:rsid w:val="00B257C5"/>
    <w:rsid w:val="00B27CE6"/>
    <w:rsid w:val="00B41085"/>
    <w:rsid w:val="00B63CB0"/>
    <w:rsid w:val="00B773FC"/>
    <w:rsid w:val="00B810A8"/>
    <w:rsid w:val="00BB0B26"/>
    <w:rsid w:val="00BB0DE5"/>
    <w:rsid w:val="00BB5F0B"/>
    <w:rsid w:val="00BD1A84"/>
    <w:rsid w:val="00BD3D5F"/>
    <w:rsid w:val="00BD7CF5"/>
    <w:rsid w:val="00BF4762"/>
    <w:rsid w:val="00C26743"/>
    <w:rsid w:val="00C31EC8"/>
    <w:rsid w:val="00C37915"/>
    <w:rsid w:val="00C753D6"/>
    <w:rsid w:val="00C81B62"/>
    <w:rsid w:val="00C830D9"/>
    <w:rsid w:val="00C877F6"/>
    <w:rsid w:val="00C91998"/>
    <w:rsid w:val="00C91E46"/>
    <w:rsid w:val="00C932F3"/>
    <w:rsid w:val="00C96360"/>
    <w:rsid w:val="00CA2485"/>
    <w:rsid w:val="00CA259F"/>
    <w:rsid w:val="00CA5717"/>
    <w:rsid w:val="00CA6507"/>
    <w:rsid w:val="00CD069C"/>
    <w:rsid w:val="00CD1F30"/>
    <w:rsid w:val="00CE1625"/>
    <w:rsid w:val="00CF494A"/>
    <w:rsid w:val="00D03489"/>
    <w:rsid w:val="00D0712E"/>
    <w:rsid w:val="00D12699"/>
    <w:rsid w:val="00D20D95"/>
    <w:rsid w:val="00D3179B"/>
    <w:rsid w:val="00D37139"/>
    <w:rsid w:val="00D63D16"/>
    <w:rsid w:val="00D776A1"/>
    <w:rsid w:val="00D82D43"/>
    <w:rsid w:val="00D848F0"/>
    <w:rsid w:val="00D9482C"/>
    <w:rsid w:val="00D9764C"/>
    <w:rsid w:val="00DB07D8"/>
    <w:rsid w:val="00DB46EA"/>
    <w:rsid w:val="00DC6768"/>
    <w:rsid w:val="00DD4DD3"/>
    <w:rsid w:val="00DD554A"/>
    <w:rsid w:val="00DE630D"/>
    <w:rsid w:val="00DF781D"/>
    <w:rsid w:val="00E106C6"/>
    <w:rsid w:val="00E24D4F"/>
    <w:rsid w:val="00E34127"/>
    <w:rsid w:val="00E46755"/>
    <w:rsid w:val="00E72AD4"/>
    <w:rsid w:val="00E7591E"/>
    <w:rsid w:val="00E82EFF"/>
    <w:rsid w:val="00EA0495"/>
    <w:rsid w:val="00EB342F"/>
    <w:rsid w:val="00EB5525"/>
    <w:rsid w:val="00EE274E"/>
    <w:rsid w:val="00EE4638"/>
    <w:rsid w:val="00F00131"/>
    <w:rsid w:val="00F14F56"/>
    <w:rsid w:val="00F315E0"/>
    <w:rsid w:val="00F52127"/>
    <w:rsid w:val="00F65906"/>
    <w:rsid w:val="00F83B3D"/>
    <w:rsid w:val="00FA6150"/>
    <w:rsid w:val="00FB1E6C"/>
    <w:rsid w:val="00FB578F"/>
    <w:rsid w:val="00FC6613"/>
    <w:rsid w:val="00FE623F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B8104D1"/>
  <w15:docId w15:val="{C706F5AC-0D10-44F2-BC3F-06B5E30F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345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53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F0013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00131"/>
  </w:style>
  <w:style w:type="paragraph" w:styleId="BalloonText">
    <w:name w:val="Balloon Text"/>
    <w:basedOn w:val="Normal"/>
    <w:semiHidden/>
    <w:rsid w:val="00415A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963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54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B1E6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E2B2A"/>
    <w:pPr>
      <w:ind w:left="720"/>
      <w:contextualSpacing/>
    </w:pPr>
  </w:style>
  <w:style w:type="character" w:styleId="Hyperlink">
    <w:name w:val="Hyperlink"/>
    <w:basedOn w:val="DefaultParagraphFont"/>
    <w:rsid w:val="007C7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19C461146ACBE499392D5F89350BDE6" ma:contentTypeVersion="2" ma:contentTypeDescription="إنشاء مستند جديد." ma:contentTypeScope="" ma:versionID="1c715455681a2fe9b1f8783dd9a63d3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eed887c3b5f4421ced37a0dc5a4d7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جدولة تاريخ البدء" ma:description="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65106-057C-4354-9542-DFFB6AF68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9D3EBB-9538-4A9C-8F8C-55D718933F1D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54BF523-A86B-4AC0-824D-C5AEE4850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C564F8D-8984-45BE-A58F-1DA53751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3899</Characters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مقترح للسيرة الذاتية لأعضاء هيئة التدريس</vt:lpstr>
      <vt:lpstr>نموذج مقترح للسيرة الذاتية لأعضاء هيئة التدريس</vt:lpstr>
    </vt:vector>
  </TitlesOfParts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2024-05-12T06:27:00Z</cp:lastPrinted>
  <dcterms:created xsi:type="dcterms:W3CDTF">2024-12-31T04:12:00Z</dcterms:created>
  <dcterms:modified xsi:type="dcterms:W3CDTF">2024-12-31T04:12:00Z</dcterms:modified>
</cp:coreProperties>
</file>